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B3" w:rsidRPr="00D318B3" w:rsidRDefault="00D318B3" w:rsidP="00D318B3">
      <w:pPr>
        <w:shd w:val="clear" w:color="auto" w:fill="FFFFFF"/>
        <w:suppressAutoHyphens/>
        <w:jc w:val="center"/>
        <w:rPr>
          <w:b/>
          <w:bCs/>
          <w:spacing w:val="-10"/>
          <w:sz w:val="24"/>
          <w:szCs w:val="24"/>
        </w:rPr>
      </w:pPr>
      <w:r w:rsidRPr="00D318B3">
        <w:rPr>
          <w:b/>
          <w:bCs/>
          <w:spacing w:val="-10"/>
          <w:sz w:val="24"/>
          <w:szCs w:val="24"/>
        </w:rPr>
        <w:t>6. УПРАВЛЕНИЕ УЧРЕЖДЕНИЕМ</w:t>
      </w:r>
    </w:p>
    <w:p w:rsidR="00D318B3" w:rsidRPr="00D318B3" w:rsidRDefault="00D318B3" w:rsidP="00D318B3">
      <w:pPr>
        <w:shd w:val="clear" w:color="auto" w:fill="FFFFFF"/>
        <w:suppressAutoHyphens/>
        <w:jc w:val="center"/>
        <w:rPr>
          <w:b/>
          <w:bCs/>
          <w:spacing w:val="-10"/>
          <w:sz w:val="24"/>
          <w:szCs w:val="24"/>
        </w:rPr>
      </w:pPr>
    </w:p>
    <w:p w:rsidR="00D318B3" w:rsidRPr="00D318B3" w:rsidRDefault="00D318B3" w:rsidP="00D318B3">
      <w:pPr>
        <w:ind w:firstLine="540"/>
        <w:jc w:val="both"/>
        <w:rPr>
          <w:bCs/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6.1.  Управление Учреждением осуществляется в соответствии с законодательством Российской Федерации </w:t>
      </w:r>
      <w:r w:rsidRPr="00D318B3">
        <w:rPr>
          <w:bCs/>
          <w:spacing w:val="-10"/>
          <w:sz w:val="24"/>
          <w:szCs w:val="24"/>
        </w:rPr>
        <w:t xml:space="preserve">с учетом </w:t>
      </w:r>
      <w:proofErr w:type="gramStart"/>
      <w:r w:rsidRPr="00D318B3">
        <w:rPr>
          <w:bCs/>
          <w:spacing w:val="-10"/>
          <w:sz w:val="24"/>
          <w:szCs w:val="24"/>
        </w:rPr>
        <w:t>особенностей, установленных  Федеральным законом об образовании и осуществляется</w:t>
      </w:r>
      <w:proofErr w:type="gramEnd"/>
      <w:r w:rsidRPr="00D318B3">
        <w:rPr>
          <w:bCs/>
          <w:spacing w:val="-10"/>
          <w:sz w:val="24"/>
          <w:szCs w:val="24"/>
        </w:rPr>
        <w:t xml:space="preserve"> на основе сочетания принципов единоначалия и коллегиальности.</w:t>
      </w:r>
    </w:p>
    <w:p w:rsidR="00D318B3" w:rsidRPr="00D318B3" w:rsidRDefault="00D318B3" w:rsidP="00D318B3">
      <w:pPr>
        <w:ind w:firstLine="540"/>
        <w:jc w:val="both"/>
        <w:rPr>
          <w:bCs/>
          <w:spacing w:val="-10"/>
          <w:sz w:val="24"/>
          <w:szCs w:val="24"/>
        </w:rPr>
      </w:pPr>
      <w:r w:rsidRPr="00D318B3">
        <w:rPr>
          <w:bCs/>
          <w:spacing w:val="-10"/>
          <w:sz w:val="24"/>
          <w:szCs w:val="24"/>
        </w:rPr>
        <w:t>6.2. Единоличным исполнительным органом Учреждения является директор,  который осуществляет текущее руководство деятельностью Учреждения.</w:t>
      </w:r>
    </w:p>
    <w:p w:rsidR="00D318B3" w:rsidRPr="00D318B3" w:rsidRDefault="00D318B3" w:rsidP="00D318B3">
      <w:pPr>
        <w:spacing w:line="240" w:lineRule="atLeast"/>
        <w:ind w:firstLine="540"/>
        <w:jc w:val="both"/>
        <w:rPr>
          <w:bCs/>
          <w:spacing w:val="-10"/>
          <w:sz w:val="24"/>
          <w:szCs w:val="24"/>
        </w:rPr>
      </w:pPr>
      <w:r w:rsidRPr="00D318B3">
        <w:rPr>
          <w:bCs/>
          <w:spacing w:val="-10"/>
          <w:sz w:val="24"/>
          <w:szCs w:val="24"/>
        </w:rPr>
        <w:t>6.3. В Учреждении формируются коллегиальные органы управления, к которым относятся: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before="270"/>
        <w:jc w:val="both"/>
        <w:rPr>
          <w:b/>
          <w:spacing w:val="-10"/>
          <w:sz w:val="24"/>
          <w:szCs w:val="24"/>
          <w:u w:val="single"/>
        </w:rPr>
      </w:pPr>
      <w:r w:rsidRPr="00D318B3">
        <w:rPr>
          <w:b/>
          <w:spacing w:val="-10"/>
          <w:sz w:val="24"/>
          <w:szCs w:val="24"/>
          <w:u w:val="single"/>
        </w:rPr>
        <w:t>Конференция школы;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before="120"/>
        <w:jc w:val="both"/>
        <w:rPr>
          <w:b/>
          <w:spacing w:val="-10"/>
          <w:sz w:val="24"/>
          <w:szCs w:val="24"/>
          <w:u w:val="single"/>
        </w:rPr>
      </w:pPr>
      <w:r w:rsidRPr="00D318B3">
        <w:rPr>
          <w:b/>
          <w:spacing w:val="-10"/>
          <w:sz w:val="24"/>
          <w:szCs w:val="24"/>
          <w:u w:val="single"/>
        </w:rPr>
        <w:t>Совет школы;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before="120"/>
        <w:jc w:val="both"/>
        <w:rPr>
          <w:b/>
          <w:spacing w:val="-10"/>
          <w:sz w:val="24"/>
          <w:szCs w:val="24"/>
          <w:u w:val="single"/>
        </w:rPr>
      </w:pPr>
      <w:r w:rsidRPr="00D318B3">
        <w:rPr>
          <w:b/>
          <w:spacing w:val="-10"/>
          <w:sz w:val="24"/>
          <w:szCs w:val="24"/>
          <w:u w:val="single"/>
        </w:rPr>
        <w:t>Общее собрание трудового коллектива;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before="120"/>
        <w:jc w:val="both"/>
        <w:rPr>
          <w:b/>
          <w:spacing w:val="-10"/>
          <w:sz w:val="24"/>
          <w:szCs w:val="24"/>
          <w:u w:val="single"/>
        </w:rPr>
      </w:pPr>
      <w:r w:rsidRPr="00D318B3">
        <w:rPr>
          <w:b/>
          <w:spacing w:val="-10"/>
          <w:sz w:val="24"/>
          <w:szCs w:val="24"/>
          <w:u w:val="single"/>
        </w:rPr>
        <w:t>Педагогический совет школы;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before="120"/>
        <w:jc w:val="both"/>
        <w:rPr>
          <w:b/>
          <w:spacing w:val="-10"/>
          <w:sz w:val="24"/>
          <w:szCs w:val="24"/>
          <w:u w:val="single"/>
        </w:rPr>
      </w:pPr>
      <w:r w:rsidRPr="00D318B3">
        <w:rPr>
          <w:b/>
          <w:spacing w:val="-10"/>
          <w:sz w:val="24"/>
          <w:szCs w:val="24"/>
          <w:u w:val="single"/>
        </w:rPr>
        <w:t xml:space="preserve"> Совет родителей школы;</w:t>
      </w:r>
    </w:p>
    <w:p w:rsidR="00D318B3" w:rsidRPr="00D318B3" w:rsidRDefault="00D318B3" w:rsidP="00D318B3">
      <w:pPr>
        <w:numPr>
          <w:ilvl w:val="0"/>
          <w:numId w:val="5"/>
        </w:numPr>
        <w:shd w:val="clear" w:color="auto" w:fill="FFFFFF"/>
        <w:tabs>
          <w:tab w:val="left" w:pos="567"/>
        </w:tabs>
        <w:suppressAutoHyphens/>
        <w:spacing w:before="120"/>
        <w:jc w:val="both"/>
        <w:rPr>
          <w:b/>
          <w:spacing w:val="-10"/>
          <w:sz w:val="24"/>
          <w:szCs w:val="24"/>
          <w:u w:val="single"/>
        </w:rPr>
      </w:pPr>
      <w:r w:rsidRPr="00D318B3">
        <w:rPr>
          <w:b/>
          <w:spacing w:val="-10"/>
          <w:sz w:val="24"/>
          <w:szCs w:val="24"/>
          <w:u w:val="single"/>
        </w:rPr>
        <w:t>Совет учащихся школы;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suppressAutoHyphens/>
        <w:spacing w:before="120"/>
        <w:ind w:left="1211"/>
        <w:jc w:val="both"/>
        <w:rPr>
          <w:spacing w:val="-10"/>
          <w:sz w:val="24"/>
          <w:szCs w:val="24"/>
        </w:rPr>
      </w:pPr>
    </w:p>
    <w:p w:rsidR="00D318B3" w:rsidRPr="00D318B3" w:rsidRDefault="00D318B3" w:rsidP="00D318B3">
      <w:pPr>
        <w:shd w:val="clear" w:color="auto" w:fill="FFFFFF"/>
        <w:tabs>
          <w:tab w:val="left" w:pos="567"/>
        </w:tabs>
        <w:ind w:firstLine="567"/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6.4. </w:t>
      </w:r>
      <w:r w:rsidRPr="00D318B3">
        <w:rPr>
          <w:b/>
          <w:spacing w:val="-10"/>
          <w:sz w:val="24"/>
          <w:szCs w:val="19"/>
        </w:rPr>
        <w:t>Конференция школы</w:t>
      </w:r>
      <w:r w:rsidRPr="00D318B3">
        <w:rPr>
          <w:spacing w:val="-10"/>
          <w:sz w:val="24"/>
          <w:szCs w:val="19"/>
        </w:rPr>
        <w:t xml:space="preserve"> является высшим  отчетно - выборным  и аналитическим органом, который во главе с директором школы представляет и отстаивает интересы Учреждения, учителей, обучающихся, их родителей (законных представителей), персонала; </w:t>
      </w:r>
    </w:p>
    <w:p w:rsidR="00D318B3" w:rsidRPr="00D318B3" w:rsidRDefault="00D318B3" w:rsidP="00D318B3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заслушивает и рассматривает отчеты администрации, педагогов структурных подразделений, коллективов и творческих объединений, определяет пути совершенствования образовательного процесса;</w:t>
      </w:r>
    </w:p>
    <w:p w:rsidR="00D318B3" w:rsidRPr="00D318B3" w:rsidRDefault="00D318B3" w:rsidP="00D318B3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решает финансово - хозяйственные вопросы Учреждения;</w:t>
      </w:r>
    </w:p>
    <w:p w:rsidR="00D318B3" w:rsidRPr="00D318B3" w:rsidRDefault="00D318B3" w:rsidP="00D318B3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дает рекомендации Совету школы по изменению и дополнению Устава;</w:t>
      </w:r>
    </w:p>
    <w:p w:rsidR="00D318B3" w:rsidRPr="00D318B3" w:rsidRDefault="00D318B3" w:rsidP="00D318B3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определяет основные направления развития Учреждения;</w:t>
      </w:r>
    </w:p>
    <w:p w:rsidR="00D318B3" w:rsidRPr="00D318B3" w:rsidRDefault="00D318B3" w:rsidP="00D318B3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утверждает Совет школы;</w:t>
      </w:r>
    </w:p>
    <w:p w:rsidR="00D318B3" w:rsidRPr="00D318B3" w:rsidRDefault="00D318B3" w:rsidP="00D318B3">
      <w:pPr>
        <w:numPr>
          <w:ilvl w:val="0"/>
          <w:numId w:val="6"/>
        </w:num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устанавливает необходимость  и вид  ученической формы;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ind w:firstLine="567"/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>6.5. Руководит Конференцией директор школы или лицо его замещающее;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В работе Конференции участвуют обучающиеся,  педагоги, родители (законные представители), члены общественности, депутаты;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Делегаты Конференции определяются следующим образом: по пять делегатов от каждого класса второго и третьего уровня обучения, по пять делегатов членов родительского актива каждого класса, ¾ от педагогического коллектива, два делегата  от  каждых десяти  человек технического персонала.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ind w:left="567" w:hanging="567"/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Правомочной считается конференция, на которой присутствуют не менее 2/3 делегатов.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Выполнение решений, записанных в резолюции Конференции, является обязательным    для членов Учреждения, коллегиальных органов управления Учреждения;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Конференция  проводиться один раз в два года.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</w:p>
    <w:p w:rsidR="00D318B3" w:rsidRPr="00D318B3" w:rsidRDefault="00D318B3" w:rsidP="00D318B3">
      <w:pPr>
        <w:shd w:val="clear" w:color="auto" w:fill="FFFFFF"/>
        <w:tabs>
          <w:tab w:val="left" w:pos="567"/>
        </w:tabs>
        <w:ind w:firstLine="567"/>
        <w:jc w:val="both"/>
        <w:rPr>
          <w:bCs/>
          <w:spacing w:val="-10"/>
          <w:sz w:val="24"/>
        </w:rPr>
      </w:pPr>
      <w:r w:rsidRPr="00D318B3">
        <w:rPr>
          <w:spacing w:val="-10"/>
          <w:sz w:val="24"/>
          <w:szCs w:val="19"/>
        </w:rPr>
        <w:t xml:space="preserve">6.6. </w:t>
      </w:r>
      <w:r w:rsidRPr="00D318B3">
        <w:rPr>
          <w:b/>
          <w:spacing w:val="-10"/>
          <w:sz w:val="24"/>
        </w:rPr>
        <w:t>Совет школы</w:t>
      </w:r>
      <w:r w:rsidRPr="00D318B3">
        <w:rPr>
          <w:spacing w:val="-10"/>
          <w:sz w:val="24"/>
        </w:rPr>
        <w:t xml:space="preserve"> (далее - Совет) является коллегиальным органом управления Учреждением, реализующим принцип государственно-общественного характера управления образованием.</w:t>
      </w:r>
      <w:r w:rsidRPr="00D318B3">
        <w:rPr>
          <w:bCs/>
          <w:spacing w:val="-10"/>
          <w:sz w:val="24"/>
        </w:rPr>
        <w:t xml:space="preserve"> </w:t>
      </w:r>
    </w:p>
    <w:p w:rsidR="00D318B3" w:rsidRPr="00D318B3" w:rsidRDefault="00D318B3" w:rsidP="00D318B3">
      <w:pPr>
        <w:pStyle w:val="a3"/>
        <w:tabs>
          <w:tab w:val="clear" w:pos="6690"/>
          <w:tab w:val="left" w:pos="567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 Совет состоит из представителей родителей (законных представителей) обучающихся всех уровней общего образования, обучающихся третьего уровня общего образования, работников Учреждения.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 Совет избирается Конференцией Учреждения.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 Члены Совета избираются сроком на два года, за исключением членов Совета из </w:t>
      </w:r>
      <w:proofErr w:type="gramStart"/>
      <w:r w:rsidRPr="00D318B3">
        <w:rPr>
          <w:b w:val="0"/>
          <w:bCs w:val="0"/>
          <w:spacing w:val="-10"/>
        </w:rPr>
        <w:t>числа</w:t>
      </w:r>
      <w:proofErr w:type="gramEnd"/>
      <w:r w:rsidRPr="00D318B3">
        <w:rPr>
          <w:b w:val="0"/>
          <w:bCs w:val="0"/>
          <w:spacing w:val="-10"/>
        </w:rPr>
        <w:t xml:space="preserve"> обучающихся, которые избираются сроком на один год.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lastRenderedPageBreak/>
        <w:t xml:space="preserve">         Процедура выборов для каждой категории членов Совета, количественный состав Совета и организация его работы определяется настоящим уставом. При этом количественный состав Совета не может быть меньше 11 и больше 25 человек.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 Члены Совета из числа родителей (законных представителей) обучающихся всех уровней общего образования избираются на родительской конференции обучающихся от каждого класса</w:t>
      </w:r>
      <w:proofErr w:type="gramStart"/>
      <w:r w:rsidRPr="00D318B3">
        <w:rPr>
          <w:b w:val="0"/>
          <w:bCs w:val="0"/>
          <w:spacing w:val="-10"/>
        </w:rPr>
        <w:t>.</w:t>
      </w:r>
      <w:proofErr w:type="gramEnd"/>
      <w:r w:rsidRPr="00D318B3">
        <w:rPr>
          <w:b w:val="0"/>
          <w:bCs w:val="0"/>
          <w:spacing w:val="-10"/>
        </w:rPr>
        <w:t xml:space="preserve"> </w:t>
      </w:r>
      <w:proofErr w:type="gramStart"/>
      <w:r w:rsidRPr="00D318B3">
        <w:rPr>
          <w:b w:val="0"/>
          <w:bCs w:val="0"/>
          <w:spacing w:val="-10"/>
        </w:rPr>
        <w:t>з</w:t>
      </w:r>
      <w:proofErr w:type="gramEnd"/>
      <w:r w:rsidRPr="00D318B3">
        <w:rPr>
          <w:b w:val="0"/>
          <w:bCs w:val="0"/>
          <w:spacing w:val="-10"/>
        </w:rPr>
        <w:t>аседании Совета родителей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Общее количество членов Совета, избираемых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</w:t>
      </w:r>
      <w:proofErr w:type="gramStart"/>
      <w:r w:rsidRPr="00D318B3">
        <w:rPr>
          <w:b w:val="0"/>
          <w:bCs w:val="0"/>
          <w:spacing w:val="-10"/>
        </w:rPr>
        <w:t>В состав Совета входят по одному представителю от обучающихся на каждой из параллелей третьего уровня общего образования.</w:t>
      </w:r>
      <w:proofErr w:type="gramEnd"/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Члены Совета из числа обучающихся третьего уровня общего образования избираются общим собранием обучающихся соответствующих параллельных классов.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Члены Совета из числа работников Учреждения избираются общим собранием работников Учреждения. Директор Учреждения входит в состав Совета по должности.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Количество членов Совета из числа работников Учреждения не может превышать одной четверти общего числа членов Совета. При этом не менее чем ⅔ из них должны являться педагогическими работниками Учреждения.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iCs/>
          <w:spacing w:val="-10"/>
        </w:rPr>
      </w:pPr>
      <w:r w:rsidRPr="00D318B3">
        <w:rPr>
          <w:b w:val="0"/>
          <w:bCs w:val="0"/>
          <w:spacing w:val="-10"/>
        </w:rPr>
        <w:t xml:space="preserve">        Для проведения выборов в Совет создаётся избирательная комиссия, порядок формирования и работы которой определяются </w:t>
      </w:r>
      <w:r w:rsidRPr="00D318B3">
        <w:rPr>
          <w:b w:val="0"/>
          <w:iCs/>
          <w:spacing w:val="-10"/>
        </w:rPr>
        <w:t>Положением о порядке создания и организации деятельности Совета школы.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Cs w:val="0"/>
          <w:i/>
          <w:spacing w:val="-10"/>
        </w:rPr>
        <w:t xml:space="preserve">        </w:t>
      </w:r>
      <w:r w:rsidRPr="00D318B3">
        <w:rPr>
          <w:b w:val="0"/>
          <w:bCs w:val="0"/>
          <w:spacing w:val="-10"/>
        </w:rPr>
        <w:t>Совет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обучающихся всех уровней общего образования, обучающихся третьего уровня общего образования, работников Учреждения.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На первом заседании Совета избирается его председатель, заместители и секретарь.</w:t>
      </w:r>
    </w:p>
    <w:p w:rsidR="00D318B3" w:rsidRPr="00D318B3" w:rsidRDefault="00D318B3" w:rsidP="00D318B3">
      <w:pPr>
        <w:pStyle w:val="a3"/>
        <w:tabs>
          <w:tab w:val="clear" w:pos="6690"/>
          <w:tab w:val="left" w:pos="567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Члены Совета работают на общественных началах.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В случае</w:t>
      </w:r>
      <w:proofErr w:type="gramStart"/>
      <w:r w:rsidRPr="00D318B3">
        <w:rPr>
          <w:b w:val="0"/>
          <w:bCs w:val="0"/>
          <w:spacing w:val="-10"/>
        </w:rPr>
        <w:t>,</w:t>
      </w:r>
      <w:proofErr w:type="gramEnd"/>
      <w:r w:rsidRPr="00D318B3">
        <w:rPr>
          <w:b w:val="0"/>
          <w:bCs w:val="0"/>
          <w:spacing w:val="-10"/>
        </w:rPr>
        <w:t xml:space="preserve"> если количество выборных членов Совета уменьшается, оставшиеся члены Совета должны принять решение о проведении довыборов членов Совета. Новые члены Совета должны быть избраны в течение месяца со дня выбытия из Совета предыдущих членов (время каникул в этот период не включается).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 xml:space="preserve">        Совет вправе принимать решения по вопросам, отнесённым к его компетенции настоящим уставом. </w:t>
      </w:r>
    </w:p>
    <w:p w:rsidR="00D318B3" w:rsidRPr="00D318B3" w:rsidRDefault="00D318B3" w:rsidP="00D318B3">
      <w:pPr>
        <w:pStyle w:val="a3"/>
        <w:tabs>
          <w:tab w:val="left" w:pos="708"/>
        </w:tabs>
        <w:suppressAutoHyphens/>
        <w:ind w:left="567" w:hanging="567"/>
        <w:jc w:val="both"/>
        <w:rPr>
          <w:b w:val="0"/>
          <w:bCs w:val="0"/>
          <w:spacing w:val="-10"/>
        </w:rPr>
      </w:pPr>
    </w:p>
    <w:p w:rsidR="00D318B3" w:rsidRPr="00D318B3" w:rsidRDefault="00D318B3" w:rsidP="00D318B3">
      <w:pPr>
        <w:pStyle w:val="a3"/>
        <w:tabs>
          <w:tab w:val="left" w:pos="708"/>
        </w:tabs>
        <w:suppressAutoHyphens/>
        <w:ind w:left="567"/>
        <w:jc w:val="both"/>
        <w:rPr>
          <w:b w:val="0"/>
          <w:bCs w:val="0"/>
          <w:spacing w:val="-10"/>
        </w:rPr>
      </w:pPr>
      <w:r w:rsidRPr="00D318B3">
        <w:rPr>
          <w:b w:val="0"/>
          <w:bCs w:val="0"/>
          <w:spacing w:val="-10"/>
        </w:rPr>
        <w:t>6.7. Деятельность Совета направлена на решение следующих задач: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определение основных направлений развития Учреждения;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0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участие в определении компонента Учреждения в составе реализуемого государственного стандарта общего образования и иных значимых составляющих образовательного процесса в целом (профили  обучения,  система оценки знаний обучающихся и другие);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0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содействие созданию в Учреждении оптимальных условий и форм организации образовательного процесса; финансово-экономическое содействие работе Учреждения за счёт рационального использования выделяемых Учреждению бюджетных средств, доходов от  приносящей доход деятельности и привлечения средств из внебюджетных источников;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0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контроль за здоровыми и безопасными условиями обучения, воспитания и труда в Учреждении;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заслушивание и утверждение публичного доклада Директора;</w:t>
      </w:r>
    </w:p>
    <w:p w:rsidR="00D318B3" w:rsidRPr="00D318B3" w:rsidRDefault="00D318B3" w:rsidP="00D318B3">
      <w:pPr>
        <w:numPr>
          <w:ilvl w:val="0"/>
          <w:numId w:val="4"/>
        </w:numPr>
        <w:shd w:val="clear" w:color="auto" w:fill="FFFFFF"/>
        <w:tabs>
          <w:tab w:val="clear" w:pos="1571"/>
          <w:tab w:val="num" w:pos="993"/>
          <w:tab w:val="left" w:pos="4555"/>
          <w:tab w:val="left" w:pos="6355"/>
          <w:tab w:val="left" w:pos="8486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принятие Устава, изменений и дополнений, вносимых в него.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ind w:firstLine="567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  Решение Совета обязательно для исполнения всеми участниками образовательного процесса, включая директора.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ind w:left="567" w:hanging="567"/>
        <w:jc w:val="both"/>
        <w:rPr>
          <w:spacing w:val="-10"/>
          <w:sz w:val="24"/>
        </w:rPr>
      </w:pPr>
    </w:p>
    <w:p w:rsidR="00D318B3" w:rsidRPr="00D318B3" w:rsidRDefault="00D318B3" w:rsidP="00D318B3">
      <w:pPr>
        <w:shd w:val="clear" w:color="auto" w:fill="FFFFFF"/>
        <w:tabs>
          <w:tab w:val="left" w:pos="0"/>
        </w:tabs>
        <w:ind w:firstLine="567"/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</w:rPr>
        <w:t xml:space="preserve">6.8. </w:t>
      </w:r>
      <w:r w:rsidRPr="00D318B3">
        <w:rPr>
          <w:spacing w:val="-10"/>
          <w:sz w:val="24"/>
          <w:szCs w:val="19"/>
        </w:rPr>
        <w:t>Трудовой коллектив составляют все работники Учреждения. Полномочия трудового коллектива Учреждения осуществляются общим собранием работников Учреждения.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</w:t>
      </w:r>
      <w:r w:rsidRPr="00D318B3">
        <w:rPr>
          <w:b/>
          <w:spacing w:val="-10"/>
          <w:sz w:val="24"/>
        </w:rPr>
        <w:t>Общее собрание работников Учреждения</w:t>
      </w:r>
      <w:r w:rsidRPr="00D318B3">
        <w:rPr>
          <w:spacing w:val="-10"/>
          <w:sz w:val="24"/>
        </w:rPr>
        <w:t xml:space="preserve"> собирается по мере надобности, но не реже 1раза в учебный год.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ind w:firstLine="567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</w:t>
      </w:r>
      <w:r w:rsidRPr="00D318B3">
        <w:rPr>
          <w:spacing w:val="-10"/>
          <w:sz w:val="24"/>
          <w:szCs w:val="19"/>
        </w:rPr>
        <w:t>Собрание считается правомочным, если на нем присутствовало не менее двух третей списочного состава работников Учреждения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ind w:right="-1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 Инициатором созыва Общего собрания может быть Учредитель, директор Учреждения, Совет Школы, профсоюзная организация или не менее одной трети работников Учреждения. 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ind w:right="-1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 Общее собрание работников Учреждения вправе принимать решения, если на нем присутствует более половины  работников. 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ind w:right="-1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 Решение Общего собрания работников Учреждения считается принятым, если за него проголосовало больше половины работников, присутствующих на собрании.</w:t>
      </w:r>
    </w:p>
    <w:p w:rsidR="00D318B3" w:rsidRPr="00D318B3" w:rsidRDefault="00D318B3" w:rsidP="00D318B3">
      <w:pPr>
        <w:shd w:val="clear" w:color="auto" w:fill="FFFFFF"/>
        <w:tabs>
          <w:tab w:val="left" w:pos="0"/>
        </w:tabs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 xml:space="preserve">         Процедура голосования по общему правилу определяется Общим собранием работников Учреждения.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 Общее собрание трудового коллектива Учреждения имеет право:</w:t>
      </w:r>
    </w:p>
    <w:p w:rsidR="00D318B3" w:rsidRPr="00D318B3" w:rsidRDefault="00D318B3" w:rsidP="00D318B3">
      <w:pPr>
        <w:shd w:val="clear" w:color="auto" w:fill="FFFFFF"/>
        <w:tabs>
          <w:tab w:val="left" w:pos="567"/>
        </w:tabs>
        <w:ind w:right="-1"/>
        <w:jc w:val="both"/>
        <w:rPr>
          <w:spacing w:val="-10"/>
          <w:sz w:val="24"/>
          <w:szCs w:val="19"/>
        </w:rPr>
      </w:pPr>
      <w:r w:rsidRPr="00D318B3">
        <w:rPr>
          <w:spacing w:val="-10"/>
          <w:sz w:val="24"/>
          <w:szCs w:val="19"/>
        </w:rPr>
        <w:t xml:space="preserve">        - обсуждать и принимать коллективный договор, Правила внутреннего трудового распорядка, локальные акты, регламентирующие деятельность Учреждения;</w:t>
      </w:r>
    </w:p>
    <w:p w:rsidR="00D318B3" w:rsidRPr="00D318B3" w:rsidRDefault="00D318B3" w:rsidP="00D318B3">
      <w:pPr>
        <w:shd w:val="clear" w:color="auto" w:fill="FFFFFF"/>
        <w:ind w:firstLine="576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>- избирает представителей работников в комиссию по трудовым спорам Учреждения;</w:t>
      </w:r>
    </w:p>
    <w:p w:rsidR="00D318B3" w:rsidRPr="00D318B3" w:rsidRDefault="00D318B3" w:rsidP="00D318B3">
      <w:pPr>
        <w:shd w:val="clear" w:color="auto" w:fill="FFFFFF"/>
        <w:tabs>
          <w:tab w:val="left" w:pos="816"/>
        </w:tabs>
        <w:ind w:left="576"/>
        <w:jc w:val="both"/>
        <w:rPr>
          <w:spacing w:val="-10"/>
          <w:sz w:val="24"/>
        </w:rPr>
      </w:pPr>
      <w:r w:rsidRPr="00D318B3">
        <w:rPr>
          <w:spacing w:val="-10"/>
          <w:sz w:val="24"/>
        </w:rPr>
        <w:t>- утверждает коллективные требования к работодателю.</w:t>
      </w:r>
    </w:p>
    <w:p w:rsidR="00D318B3" w:rsidRPr="00D318B3" w:rsidRDefault="00D318B3" w:rsidP="00D318B3">
      <w:pPr>
        <w:shd w:val="clear" w:color="auto" w:fill="FFFFFF"/>
        <w:tabs>
          <w:tab w:val="left" w:pos="816"/>
        </w:tabs>
        <w:spacing w:line="226" w:lineRule="exact"/>
        <w:ind w:left="576"/>
        <w:jc w:val="both"/>
        <w:rPr>
          <w:spacing w:val="-10"/>
          <w:sz w:val="24"/>
        </w:rPr>
      </w:pPr>
    </w:p>
    <w:p w:rsidR="00D318B3" w:rsidRPr="00D318B3" w:rsidRDefault="00D318B3" w:rsidP="00D318B3">
      <w:pPr>
        <w:shd w:val="clear" w:color="auto" w:fill="FFFFFF"/>
        <w:tabs>
          <w:tab w:val="left" w:pos="864"/>
        </w:tabs>
        <w:suppressAutoHyphens/>
        <w:ind w:right="122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</w:rPr>
        <w:t xml:space="preserve">6.9.   </w:t>
      </w:r>
      <w:r w:rsidRPr="00D318B3">
        <w:rPr>
          <w:spacing w:val="-10"/>
          <w:sz w:val="24"/>
          <w:szCs w:val="24"/>
        </w:rPr>
        <w:t xml:space="preserve">В Учреждении работает </w:t>
      </w:r>
      <w:r w:rsidRPr="00D318B3">
        <w:rPr>
          <w:b/>
          <w:spacing w:val="-10"/>
          <w:sz w:val="24"/>
          <w:szCs w:val="24"/>
        </w:rPr>
        <w:t>педагогический совет</w:t>
      </w:r>
      <w:r w:rsidRPr="00D318B3">
        <w:rPr>
          <w:spacing w:val="-10"/>
          <w:sz w:val="24"/>
          <w:szCs w:val="24"/>
        </w:rPr>
        <w:t>, в состав которого входит каждый сотрудник Учреждения, занятый в образовательной деятельности (администра</w:t>
      </w:r>
      <w:r w:rsidRPr="00D318B3">
        <w:rPr>
          <w:spacing w:val="-10"/>
          <w:sz w:val="24"/>
          <w:szCs w:val="24"/>
        </w:rPr>
        <w:softHyphen/>
        <w:t>ция школы, учителя, педагоги дополнительного образования, работники служб сопровожде</w:t>
      </w:r>
      <w:r w:rsidRPr="00D318B3">
        <w:rPr>
          <w:spacing w:val="-10"/>
          <w:sz w:val="24"/>
          <w:szCs w:val="24"/>
        </w:rPr>
        <w:softHyphen/>
        <w:t>ния, библиотекарь), который с момента приема на работу и до прекращения срока действия трудового договора является членом педагогического совета. Педагогический совет является постоянно действующим коллективным органом педагогического управления Уч</w:t>
      </w:r>
      <w:r w:rsidRPr="00D318B3">
        <w:rPr>
          <w:spacing w:val="-10"/>
          <w:sz w:val="24"/>
          <w:szCs w:val="24"/>
        </w:rPr>
        <w:softHyphen/>
        <w:t>реждением. В своей деятельности педагогический совет руководствуется Федеральным законом  «Об образовании в Российской Федерации», Положением о педагогиче</w:t>
      </w:r>
      <w:r w:rsidRPr="00D318B3">
        <w:rPr>
          <w:spacing w:val="-10"/>
          <w:sz w:val="24"/>
          <w:szCs w:val="24"/>
        </w:rPr>
        <w:softHyphen/>
        <w:t>ском совете школы.</w:t>
      </w:r>
    </w:p>
    <w:p w:rsidR="00D318B3" w:rsidRPr="00D318B3" w:rsidRDefault="00D318B3" w:rsidP="00D318B3">
      <w:pPr>
        <w:shd w:val="clear" w:color="auto" w:fill="FFFFFF"/>
        <w:suppressAutoHyphens/>
        <w:ind w:left="567" w:hanging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6.10. Педагогический совет Учреждения под председательством директора:</w:t>
      </w:r>
    </w:p>
    <w:p w:rsidR="00D318B3" w:rsidRPr="00D318B3" w:rsidRDefault="00D318B3" w:rsidP="00D318B3">
      <w:pPr>
        <w:numPr>
          <w:ilvl w:val="0"/>
          <w:numId w:val="1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разрабатывает образовательную программу  Учреждения и представляет ее  для принятия Совету школы;</w:t>
      </w:r>
    </w:p>
    <w:p w:rsidR="00D318B3" w:rsidRPr="00D318B3" w:rsidRDefault="00D318B3" w:rsidP="00D318B3">
      <w:pPr>
        <w:numPr>
          <w:ilvl w:val="0"/>
          <w:numId w:val="1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утверждает план работы Учреждения на учебный год;</w:t>
      </w:r>
    </w:p>
    <w:p w:rsidR="00D318B3" w:rsidRPr="00D318B3" w:rsidRDefault="00D318B3" w:rsidP="00D318B3">
      <w:pPr>
        <w:numPr>
          <w:ilvl w:val="0"/>
          <w:numId w:val="1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обсуждает и производит выбор различных вариантов содержания образования, форм и методов учебно-воспитательного процесса и способов их реализации;</w:t>
      </w:r>
    </w:p>
    <w:p w:rsidR="00D318B3" w:rsidRPr="00D318B3" w:rsidRDefault="00D318B3" w:rsidP="00D318B3">
      <w:pPr>
        <w:numPr>
          <w:ilvl w:val="0"/>
          <w:numId w:val="1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опыта;</w:t>
      </w:r>
    </w:p>
    <w:p w:rsidR="00D318B3" w:rsidRPr="00D318B3" w:rsidRDefault="00D318B3" w:rsidP="00D318B3">
      <w:pPr>
        <w:numPr>
          <w:ilvl w:val="0"/>
          <w:numId w:val="1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принимает решение: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851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о допуске к итоговой аттестации выпускников 9, 11 классов;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 проведении промежуточной аттестации в форме экзаменов или зачетов;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о выдаче документов об образовании </w:t>
      </w:r>
      <w:proofErr w:type="gramStart"/>
      <w:r w:rsidRPr="00D318B3">
        <w:rPr>
          <w:spacing w:val="-10"/>
          <w:sz w:val="24"/>
          <w:szCs w:val="24"/>
        </w:rPr>
        <w:t>обучающимся</w:t>
      </w:r>
      <w:proofErr w:type="gramEnd"/>
      <w:r w:rsidRPr="00D318B3">
        <w:rPr>
          <w:spacing w:val="-10"/>
          <w:sz w:val="24"/>
          <w:szCs w:val="24"/>
        </w:rPr>
        <w:t xml:space="preserve"> выпускных классов; 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 переводе обучающихся в следующий класс, а также об оставлении на повторное обучение в том же классе или продолже</w:t>
      </w:r>
      <w:r w:rsidRPr="00D318B3">
        <w:rPr>
          <w:spacing w:val="-10"/>
          <w:sz w:val="24"/>
          <w:szCs w:val="24"/>
        </w:rPr>
        <w:softHyphen/>
        <w:t>нии обучения в форме семейного образования по выбору родителей (законных представителей);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об исключении обучающегося из Учреждения, достигшего возраста 15-ти лет, за неоднократное совершение дисциплинарных проступков; 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обсуждает в случае необходимости  успеваемость и поведение отдельных обучающихся в присутствии их родителей (законных представителей);</w:t>
      </w:r>
    </w:p>
    <w:p w:rsidR="00D318B3" w:rsidRPr="00D318B3" w:rsidRDefault="00D318B3" w:rsidP="00D318B3">
      <w:pPr>
        <w:numPr>
          <w:ilvl w:val="0"/>
          <w:numId w:val="2"/>
        </w:numPr>
        <w:shd w:val="clear" w:color="auto" w:fill="FFFFFF"/>
        <w:tabs>
          <w:tab w:val="clear" w:pos="360"/>
          <w:tab w:val="left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по вопросам профессиональной деятельности педагогов;</w:t>
      </w:r>
    </w:p>
    <w:p w:rsidR="00D318B3" w:rsidRPr="00D318B3" w:rsidRDefault="00D318B3" w:rsidP="00D318B3">
      <w:pPr>
        <w:numPr>
          <w:ilvl w:val="0"/>
          <w:numId w:val="3"/>
        </w:numPr>
        <w:shd w:val="clear" w:color="auto" w:fill="FFFFFF"/>
        <w:tabs>
          <w:tab w:val="clear" w:pos="360"/>
          <w:tab w:val="num" w:pos="993"/>
        </w:tabs>
        <w:suppressAutoHyphens/>
        <w:spacing w:before="4"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обсуждает годовой календарный учебный график;</w:t>
      </w:r>
    </w:p>
    <w:p w:rsidR="00D318B3" w:rsidRPr="00D318B3" w:rsidRDefault="00D318B3" w:rsidP="00D318B3">
      <w:pPr>
        <w:numPr>
          <w:ilvl w:val="0"/>
          <w:numId w:val="3"/>
        </w:numPr>
        <w:shd w:val="clear" w:color="auto" w:fill="FFFFFF"/>
        <w:tabs>
          <w:tab w:val="clear" w:pos="360"/>
          <w:tab w:val="num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ходатайствует о представлении педагогических работников к награждению;</w:t>
      </w:r>
    </w:p>
    <w:p w:rsidR="00D318B3" w:rsidRPr="00D318B3" w:rsidRDefault="00D318B3" w:rsidP="00D318B3">
      <w:pPr>
        <w:numPr>
          <w:ilvl w:val="0"/>
          <w:numId w:val="3"/>
        </w:numPr>
        <w:shd w:val="clear" w:color="auto" w:fill="FFFFFF"/>
        <w:tabs>
          <w:tab w:val="clear" w:pos="360"/>
          <w:tab w:val="num" w:pos="993"/>
        </w:tabs>
        <w:suppressAutoHyphens/>
        <w:ind w:left="567" w:firstLine="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утверждает характеристики учителей, представляемых к почетному званию </w:t>
      </w:r>
      <w:r w:rsidRPr="00D318B3">
        <w:rPr>
          <w:spacing w:val="-10"/>
          <w:sz w:val="24"/>
          <w:szCs w:val="24"/>
        </w:rPr>
        <w:lastRenderedPageBreak/>
        <w:t>«Заслуженный работник общего образования» и почетному знаку «Почетный работник общего образования»;</w:t>
      </w:r>
    </w:p>
    <w:p w:rsidR="00D318B3" w:rsidRPr="00D318B3" w:rsidRDefault="00D318B3" w:rsidP="00D318B3">
      <w:pPr>
        <w:shd w:val="clear" w:color="auto" w:fill="FFFFFF"/>
        <w:suppressAutoHyphens/>
        <w:ind w:left="567"/>
        <w:jc w:val="both"/>
        <w:rPr>
          <w:spacing w:val="-10"/>
          <w:sz w:val="24"/>
          <w:szCs w:val="24"/>
        </w:rPr>
      </w:pPr>
    </w:p>
    <w:p w:rsidR="00D318B3" w:rsidRPr="00D318B3" w:rsidRDefault="00D318B3" w:rsidP="00D318B3">
      <w:pPr>
        <w:shd w:val="clear" w:color="auto" w:fill="FFFFFF"/>
        <w:tabs>
          <w:tab w:val="left" w:pos="176"/>
        </w:tabs>
        <w:suppressAutoHyphens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6.11. Педагогический совет созывается Директором по мере необходимости, но не реже четырех </w:t>
      </w:r>
      <w:r w:rsidRPr="00D318B3">
        <w:rPr>
          <w:bCs/>
          <w:spacing w:val="-10"/>
          <w:sz w:val="24"/>
          <w:szCs w:val="24"/>
        </w:rPr>
        <w:t>раз</w:t>
      </w:r>
      <w:r w:rsidRPr="00D318B3">
        <w:rPr>
          <w:b/>
          <w:bCs/>
          <w:spacing w:val="-10"/>
          <w:sz w:val="24"/>
          <w:szCs w:val="24"/>
        </w:rPr>
        <w:t xml:space="preserve"> </w:t>
      </w:r>
      <w:r w:rsidRPr="00D318B3">
        <w:rPr>
          <w:spacing w:val="-10"/>
          <w:sz w:val="24"/>
          <w:szCs w:val="24"/>
        </w:rPr>
        <w:t>в год. Внеочередные заседания педагогического совета проводятся по требованию не ме</w:t>
      </w:r>
      <w:r w:rsidRPr="00D318B3">
        <w:rPr>
          <w:spacing w:val="-10"/>
          <w:sz w:val="24"/>
          <w:szCs w:val="24"/>
        </w:rPr>
        <w:softHyphen/>
        <w:t>нее одной трети педагогических работников Учреждения.</w:t>
      </w:r>
    </w:p>
    <w:p w:rsidR="00D318B3" w:rsidRPr="00D318B3" w:rsidRDefault="00D318B3" w:rsidP="00D318B3">
      <w:pPr>
        <w:shd w:val="clear" w:color="auto" w:fill="FFFFFF"/>
        <w:suppressAutoHyphens/>
        <w:ind w:right="22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Решение педагогического совета является правомочным,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педагогов. Процедура голосования определяется педагогическим советом. Решения педагогического совета носят рекомендательный характер и реализуются приказами директора.</w:t>
      </w:r>
    </w:p>
    <w:p w:rsidR="00D318B3" w:rsidRPr="00D318B3" w:rsidRDefault="00D318B3" w:rsidP="00D318B3">
      <w:pPr>
        <w:shd w:val="clear" w:color="auto" w:fill="FFFFFF"/>
        <w:suppressAutoHyphens/>
        <w:ind w:right="22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Председателем педагогического Совета является директор. Директор Учреждения свои приказом назначает на учебный год секретаря педагогического совета;</w:t>
      </w:r>
    </w:p>
    <w:p w:rsidR="00D318B3" w:rsidRPr="00D318B3" w:rsidRDefault="00D318B3" w:rsidP="00D318B3">
      <w:pPr>
        <w:shd w:val="clear" w:color="auto" w:fill="FFFFFF"/>
        <w:suppressAutoHyphens/>
        <w:ind w:right="22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Заседание педагогического Совета протоколируются, протоколы подписываются председателем педагогического совета и секретарем. Книга протоколов педагогических Советов хранится в делах Учреждения 50 лет. </w:t>
      </w:r>
    </w:p>
    <w:p w:rsidR="00D318B3" w:rsidRPr="00D318B3" w:rsidRDefault="00D318B3" w:rsidP="00D318B3">
      <w:pPr>
        <w:shd w:val="clear" w:color="auto" w:fill="FFFFFF"/>
        <w:tabs>
          <w:tab w:val="left" w:pos="1004"/>
        </w:tabs>
        <w:suppressAutoHyphens/>
        <w:ind w:right="36" w:firstLine="567"/>
        <w:jc w:val="both"/>
        <w:rPr>
          <w:spacing w:val="-10"/>
          <w:sz w:val="24"/>
          <w:szCs w:val="24"/>
        </w:rPr>
      </w:pPr>
      <w:r w:rsidRPr="00D318B3">
        <w:rPr>
          <w:bCs/>
          <w:spacing w:val="-10"/>
          <w:sz w:val="24"/>
          <w:szCs w:val="24"/>
        </w:rPr>
        <w:t>6.12.</w:t>
      </w:r>
      <w:r w:rsidRPr="00D318B3">
        <w:rPr>
          <w:b/>
          <w:bCs/>
          <w:spacing w:val="-10"/>
          <w:sz w:val="24"/>
          <w:szCs w:val="24"/>
        </w:rPr>
        <w:t xml:space="preserve"> </w:t>
      </w:r>
      <w:r w:rsidRPr="00D318B3">
        <w:rPr>
          <w:spacing w:val="-10"/>
          <w:sz w:val="24"/>
          <w:szCs w:val="24"/>
        </w:rPr>
        <w:t xml:space="preserve">Непосредственное управление Учреждением осуществляет прошедший соответствующую аттестацию директор Учреждения (далее – Директор), назначаемый и освобождаемый от должности Учредителем. </w:t>
      </w:r>
    </w:p>
    <w:p w:rsidR="00D318B3" w:rsidRPr="00D318B3" w:rsidRDefault="00D318B3" w:rsidP="00D318B3">
      <w:pPr>
        <w:shd w:val="clear" w:color="auto" w:fill="FFFFFF"/>
        <w:tabs>
          <w:tab w:val="left" w:pos="42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6.12.1. Полномочия директора:</w:t>
      </w:r>
    </w:p>
    <w:p w:rsidR="00D318B3" w:rsidRPr="00D318B3" w:rsidRDefault="00D318B3" w:rsidP="00D318B3">
      <w:pPr>
        <w:numPr>
          <w:ilvl w:val="0"/>
          <w:numId w:val="7"/>
        </w:numPr>
        <w:shd w:val="clear" w:color="auto" w:fill="FFFFFF"/>
        <w:tabs>
          <w:tab w:val="left" w:pos="426"/>
          <w:tab w:val="left" w:pos="806"/>
        </w:tabs>
        <w:spacing w:before="19"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действует от имени Учреждения без доверенности, представляет его интересы во всех  государственных и муниципальных органах, общественных организациях;</w:t>
      </w:r>
    </w:p>
    <w:p w:rsidR="00D318B3" w:rsidRPr="00D318B3" w:rsidRDefault="00D318B3" w:rsidP="00D318B3">
      <w:pPr>
        <w:shd w:val="clear" w:color="auto" w:fill="FFFFFF"/>
        <w:tabs>
          <w:tab w:val="left" w:pos="806"/>
        </w:tabs>
        <w:spacing w:before="10"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- открывает в Управлении финансов Администрации муниципального образования «</w:t>
      </w:r>
      <w:proofErr w:type="spellStart"/>
      <w:r w:rsidRPr="00D318B3">
        <w:rPr>
          <w:spacing w:val="-10"/>
          <w:sz w:val="24"/>
          <w:szCs w:val="24"/>
        </w:rPr>
        <w:t>Балезинский</w:t>
      </w:r>
      <w:proofErr w:type="spellEnd"/>
      <w:r w:rsidRPr="00D318B3">
        <w:rPr>
          <w:spacing w:val="-10"/>
          <w:sz w:val="24"/>
          <w:szCs w:val="24"/>
        </w:rPr>
        <w:t xml:space="preserve"> район» лицевые счета, пользуется правом распоряжения   имуществом   и   средствами   Учреждения   в   пределах своих полномочий;</w:t>
      </w:r>
    </w:p>
    <w:p w:rsidR="00D318B3" w:rsidRPr="00D318B3" w:rsidRDefault="00D318B3" w:rsidP="00D318B3">
      <w:pPr>
        <w:numPr>
          <w:ilvl w:val="0"/>
          <w:numId w:val="7"/>
        </w:numPr>
        <w:shd w:val="clear" w:color="auto" w:fill="FFFFFF"/>
        <w:tabs>
          <w:tab w:val="left" w:pos="426"/>
          <w:tab w:val="left" w:pos="806"/>
        </w:tabs>
        <w:spacing w:before="10"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отвечает за качество и эффективность работы Учреждения, за соблюдение правил охраны прав детства и труда;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создает необходимые условия для организации внеклассной и внешкольной работы;</w:t>
      </w:r>
    </w:p>
    <w:p w:rsidR="00D318B3" w:rsidRPr="00D318B3" w:rsidRDefault="00D318B3" w:rsidP="00D318B3">
      <w:pPr>
        <w:numPr>
          <w:ilvl w:val="0"/>
          <w:numId w:val="7"/>
        </w:numPr>
        <w:shd w:val="clear" w:color="auto" w:fill="FFFFFF"/>
        <w:tabs>
          <w:tab w:val="left" w:pos="426"/>
          <w:tab w:val="left" w:pos="806"/>
        </w:tabs>
        <w:spacing w:before="10"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анализирует     образовательные     запросы    и     интересы     родителей     (законных представителей)   и    детей,   проживающих   на   закрепленной   за   Учреждением территории;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spacing w:before="10"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изучает и организует работу по исполнению документов вышестоящих организаций;</w:t>
      </w:r>
    </w:p>
    <w:p w:rsidR="00D318B3" w:rsidRPr="00D318B3" w:rsidRDefault="00D318B3" w:rsidP="00D318B3">
      <w:pPr>
        <w:numPr>
          <w:ilvl w:val="0"/>
          <w:numId w:val="7"/>
        </w:numPr>
        <w:shd w:val="clear" w:color="auto" w:fill="FFFFFF"/>
        <w:tabs>
          <w:tab w:val="left" w:pos="426"/>
          <w:tab w:val="left" w:pos="806"/>
        </w:tabs>
        <w:spacing w:before="10"/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осуществляет     безусловное    выполнение    базового     компонента    образования Российской  Федерации  и регионального  компонента Удмуртской     Республики, используя необходимые методы  </w:t>
      </w:r>
      <w:proofErr w:type="spellStart"/>
      <w:r w:rsidRPr="00D318B3">
        <w:rPr>
          <w:spacing w:val="-10"/>
          <w:sz w:val="24"/>
          <w:szCs w:val="24"/>
        </w:rPr>
        <w:t>внутришкольного</w:t>
      </w:r>
      <w:proofErr w:type="spellEnd"/>
      <w:r w:rsidRPr="00D318B3">
        <w:rPr>
          <w:spacing w:val="-10"/>
          <w:sz w:val="24"/>
          <w:szCs w:val="24"/>
        </w:rPr>
        <w:t xml:space="preserve"> контроля;</w:t>
      </w:r>
    </w:p>
    <w:p w:rsidR="00D318B3" w:rsidRPr="00D318B3" w:rsidRDefault="00D318B3" w:rsidP="00D318B3">
      <w:pPr>
        <w:numPr>
          <w:ilvl w:val="0"/>
          <w:numId w:val="7"/>
        </w:numPr>
        <w:shd w:val="clear" w:color="auto" w:fill="FFFFFF"/>
        <w:tabs>
          <w:tab w:val="left" w:pos="426"/>
          <w:tab w:val="left" w:pos="806"/>
        </w:tabs>
        <w:spacing w:before="10"/>
        <w:ind w:firstLine="567"/>
        <w:jc w:val="both"/>
        <w:rPr>
          <w:i/>
          <w:iCs/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издает   приказы   и   дает   распоряжения,   обязательные   для   выполнения   всеми работниками и обучающимися Учреждения;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i/>
          <w:iCs/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разрабатывает и обеспечивает режим функционирования Учреждения;</w:t>
      </w:r>
    </w:p>
    <w:p w:rsidR="00D318B3" w:rsidRPr="00D318B3" w:rsidRDefault="00D318B3" w:rsidP="00D318B3">
      <w:pPr>
        <w:numPr>
          <w:ilvl w:val="0"/>
          <w:numId w:val="7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осуществляет    финансово-хозяйственную    деятельность,    способствует    созданию благоприятных условий для формирования собственных средств Учреждения за счет дополнительных   источников  (хозяйственная  деятельность  Учреждения,  оказание платных услуг, сдача в аренду помещений, инвентаря, целевые вклады предприятий, учреждений,    общественных,    кооперативных   и   коммерческих   организаций    и физических лиц);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утверждает штатное расписание, графики работы, расписания занятий, должностные инструкции;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утверждает с учетом мнения представительного органа работников Учреждения (профсоюза), правила внутреннего трудового  распорядка для работников Учреждения;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осуществляет прием и обеспечивает расстановку педагогических кадров;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создает условия для повышения квалификации работников;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обеспечивает охрану жизни и здоровья обучающихся, воспитанников;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оказывает помощь и содействие в работе ученическим и общественным организациям;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ind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совместно с представителями родительской общественности организует работу с детьми с </w:t>
      </w:r>
      <w:proofErr w:type="spellStart"/>
      <w:r w:rsidRPr="00D318B3">
        <w:rPr>
          <w:spacing w:val="-10"/>
          <w:sz w:val="24"/>
          <w:szCs w:val="24"/>
        </w:rPr>
        <w:t>девиантным</w:t>
      </w:r>
      <w:proofErr w:type="spellEnd"/>
      <w:r w:rsidRPr="00D318B3">
        <w:rPr>
          <w:spacing w:val="-10"/>
          <w:sz w:val="24"/>
          <w:szCs w:val="24"/>
        </w:rPr>
        <w:t xml:space="preserve"> поведением;</w:t>
      </w:r>
    </w:p>
    <w:p w:rsidR="00D318B3" w:rsidRPr="00D318B3" w:rsidRDefault="00D318B3" w:rsidP="00D318B3">
      <w:pPr>
        <w:numPr>
          <w:ilvl w:val="0"/>
          <w:numId w:val="8"/>
        </w:numPr>
        <w:shd w:val="clear" w:color="auto" w:fill="FFFFFF"/>
        <w:tabs>
          <w:tab w:val="left" w:pos="426"/>
          <w:tab w:val="left" w:pos="806"/>
        </w:tabs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lastRenderedPageBreak/>
        <w:t>совместно с Управлением образования обеспечивает социальную защиту обучающихся, воспитанников, воспитателей и учителей.</w:t>
      </w:r>
    </w:p>
    <w:p w:rsidR="00D318B3" w:rsidRPr="00D318B3" w:rsidRDefault="00D318B3" w:rsidP="00D318B3">
      <w:pPr>
        <w:pStyle w:val="ConsPlusNonformat"/>
        <w:ind w:left="709" w:right="5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6.12.2. Директор обязан:</w:t>
      </w:r>
    </w:p>
    <w:p w:rsidR="00D318B3" w:rsidRPr="00D318B3" w:rsidRDefault="00D318B3" w:rsidP="00D318B3">
      <w:pPr>
        <w:pStyle w:val="ConsPlusNonformat"/>
        <w:ind w:right="5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           </w:t>
      </w:r>
      <w:r w:rsidRPr="00D318B3">
        <w:rPr>
          <w:rFonts w:ascii="Times New Roman" w:hAnsi="Times New Roman" w:cs="Times New Roman"/>
          <w:spacing w:val="-10"/>
          <w:sz w:val="24"/>
          <w:szCs w:val="24"/>
        </w:rPr>
        <w:t>а) соблюдать при исполнении должностных обязанностей требования законодательства Российской Федерации, законодательства Удмуртской Республики, нормативных правовых актов органов местного самоуправления, настоящего устава, коллективного договора, соглашений, локальных нормативных актов;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б) обеспечивать эффективную деятельность Учреждения, организацию административно-хозяйственной, финансовой и иной деятельности;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в) 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г) обеспечивать целевое и эффективное использование денежных средств Учреждения, а также имущества, переданного в оперативное управление в установленном порядке;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д) обеспечивать своевременное и качественное выполнение всех контрактов (договоров) и обязательств Учреждения;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 и Удмуртской Республики;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ж)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з) обеспечивать разработку в установленном порядке правил внутреннего трудового распорядка;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и) требовать соблюдения работниками Учреждения правил внутреннего трудового распорядка;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к) 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Удмуртской Республики, коллективным договором, правилами внутреннего трудового распорядка и трудовыми договорами;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л)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м)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н)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о) представлять Учредителю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п) обеспечивать выполнение всех плановых показателей деятельности Учреждения;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р) обеспечивать своевременное выполнение нормативных правовых актов и локальных нормативных актов Учредителя;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с)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t>т) осуществить при расторжении трудового договора передачу дел Учреждения вновь назначенному руководителю в установленном порядке;</w:t>
      </w:r>
    </w:p>
    <w:p w:rsidR="00D318B3" w:rsidRPr="00D318B3" w:rsidRDefault="00D318B3" w:rsidP="00D318B3">
      <w:pPr>
        <w:pStyle w:val="ConsPlusNonformat"/>
        <w:ind w:right="57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318B3">
        <w:rPr>
          <w:rFonts w:ascii="Times New Roman" w:hAnsi="Times New Roman" w:cs="Times New Roman"/>
          <w:spacing w:val="-10"/>
          <w:sz w:val="24"/>
          <w:szCs w:val="24"/>
        </w:rPr>
        <w:lastRenderedPageBreak/>
        <w:t>у) выполнять иные обязанности, предусмотренные законодательством Российской Федерации и уставом Учреждения.</w:t>
      </w:r>
    </w:p>
    <w:p w:rsidR="00D318B3" w:rsidRPr="00D318B3" w:rsidRDefault="00D318B3" w:rsidP="00D318B3">
      <w:pPr>
        <w:shd w:val="clear" w:color="auto" w:fill="FFFFFF"/>
        <w:tabs>
          <w:tab w:val="left" w:pos="851"/>
        </w:tabs>
        <w:suppressAutoHyphens/>
        <w:spacing w:before="4"/>
        <w:ind w:right="72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6.13. Совмещение должности директора Школы с другими руководящими должностями (кроме научно-методического руководства) внутри или вне Школы не допускается.</w:t>
      </w:r>
    </w:p>
    <w:p w:rsidR="00D318B3" w:rsidRPr="00D318B3" w:rsidRDefault="00D318B3" w:rsidP="00D318B3">
      <w:pPr>
        <w:shd w:val="clear" w:color="auto" w:fill="FFFFFF"/>
        <w:tabs>
          <w:tab w:val="left" w:pos="993"/>
        </w:tabs>
        <w:suppressAutoHyphens/>
        <w:jc w:val="both"/>
        <w:rPr>
          <w:spacing w:val="-10"/>
          <w:sz w:val="24"/>
          <w:szCs w:val="24"/>
        </w:rPr>
      </w:pPr>
    </w:p>
    <w:p w:rsidR="00D318B3" w:rsidRPr="00D318B3" w:rsidRDefault="00D318B3" w:rsidP="00D318B3">
      <w:pPr>
        <w:shd w:val="clear" w:color="auto" w:fill="FFFFFF"/>
        <w:suppressAutoHyphens/>
        <w:ind w:right="4" w:firstLine="567"/>
        <w:jc w:val="both"/>
        <w:rPr>
          <w:spacing w:val="-10"/>
          <w:sz w:val="24"/>
          <w:szCs w:val="24"/>
        </w:rPr>
      </w:pPr>
      <w:r w:rsidRPr="00D318B3">
        <w:rPr>
          <w:bCs/>
          <w:spacing w:val="-10"/>
          <w:sz w:val="24"/>
          <w:szCs w:val="24"/>
        </w:rPr>
        <w:t>6.14.</w:t>
      </w:r>
      <w:r w:rsidRPr="00D318B3">
        <w:rPr>
          <w:b/>
          <w:bCs/>
          <w:spacing w:val="-10"/>
          <w:sz w:val="24"/>
          <w:szCs w:val="24"/>
        </w:rPr>
        <w:t xml:space="preserve"> Совет родителей </w:t>
      </w:r>
      <w:r w:rsidRPr="00D318B3">
        <w:rPr>
          <w:b/>
          <w:spacing w:val="-10"/>
          <w:sz w:val="24"/>
          <w:szCs w:val="24"/>
        </w:rPr>
        <w:t>Учреждения</w:t>
      </w:r>
      <w:r w:rsidRPr="00D318B3">
        <w:rPr>
          <w:spacing w:val="-10"/>
          <w:sz w:val="24"/>
          <w:szCs w:val="24"/>
        </w:rPr>
        <w:t xml:space="preserve"> (далее – Совет) выбирается ежегодно на родительской конференции родительском собрании в начале учебного года. Он помогает в проведении ученических общешкольных мероприятий: вечеров отдыха, дискотек, туристских походов и т.п.</w:t>
      </w:r>
    </w:p>
    <w:p w:rsidR="00D318B3" w:rsidRPr="00D318B3" w:rsidRDefault="00D318B3" w:rsidP="00D318B3">
      <w:pPr>
        <w:shd w:val="clear" w:color="auto" w:fill="FFFFFF"/>
        <w:tabs>
          <w:tab w:val="left" w:pos="176"/>
        </w:tabs>
        <w:suppressAutoHyphens/>
        <w:ind w:right="-1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 В состав Совет входят представители родителей (законных представителей). В зависимости от количества классов в Учреждении в состав комитета могут входить по 1 представителю от параллели, по 1 представителю от класса и т.п. Численный состав Совета определяет самостоятельно.</w:t>
      </w:r>
    </w:p>
    <w:p w:rsidR="00D318B3" w:rsidRPr="00D318B3" w:rsidRDefault="00D318B3" w:rsidP="00D318B3">
      <w:pPr>
        <w:shd w:val="clear" w:color="auto" w:fill="FFFFFF"/>
        <w:suppressAutoHyphens/>
        <w:ind w:right="-1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 Из своего состава Совет выбирает председателя (в зависимости от численного состава могут избираться заместители председателя, секретарь).</w:t>
      </w:r>
    </w:p>
    <w:p w:rsidR="00D318B3" w:rsidRPr="00D318B3" w:rsidRDefault="00D318B3" w:rsidP="00D318B3">
      <w:pPr>
        <w:shd w:val="clear" w:color="auto" w:fill="FFFFFF"/>
        <w:suppressAutoHyphens/>
        <w:ind w:right="4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Заседания Совета родителей проводятся не реже одного раза в четверть.</w:t>
      </w:r>
    </w:p>
    <w:p w:rsidR="00D318B3" w:rsidRPr="00D318B3" w:rsidRDefault="00D318B3" w:rsidP="00D318B3">
      <w:pPr>
        <w:shd w:val="clear" w:color="auto" w:fill="FFFFFF"/>
        <w:suppressAutoHyphens/>
        <w:ind w:right="4" w:firstLine="567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К компетенции Совета родителей  относится разработка предложений по следующим направлениям: </w:t>
      </w:r>
      <w:bookmarkStart w:id="0" w:name="_GoBack"/>
      <w:bookmarkEnd w:id="0"/>
    </w:p>
    <w:p w:rsidR="00D318B3" w:rsidRPr="00D318B3" w:rsidRDefault="00D318B3" w:rsidP="00D318B3">
      <w:pPr>
        <w:pStyle w:val="msolistparagraph0"/>
        <w:widowControl/>
        <w:autoSpaceDE/>
        <w:adjustRightInd/>
        <w:spacing w:line="276" w:lineRule="auto"/>
        <w:ind w:left="1004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— выборы представителей в Совет школы;</w:t>
      </w:r>
    </w:p>
    <w:p w:rsidR="00D318B3" w:rsidRPr="00D318B3" w:rsidRDefault="00D318B3" w:rsidP="00D318B3">
      <w:pPr>
        <w:widowControl/>
        <w:autoSpaceDE/>
        <w:adjustRightInd/>
        <w:spacing w:line="276" w:lineRule="auto"/>
        <w:ind w:left="1004"/>
        <w:contextualSpacing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— охрана прав и законных интересов обучающихся;</w:t>
      </w:r>
    </w:p>
    <w:p w:rsidR="00D318B3" w:rsidRPr="00D318B3" w:rsidRDefault="00D318B3" w:rsidP="00D318B3">
      <w:pPr>
        <w:widowControl/>
        <w:autoSpaceDE/>
        <w:adjustRightInd/>
        <w:spacing w:line="276" w:lineRule="auto"/>
        <w:ind w:left="1004"/>
        <w:contextualSpacing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— внесение предложений по улучшению организации образовательного процесса;</w:t>
      </w:r>
    </w:p>
    <w:p w:rsidR="00D318B3" w:rsidRPr="00D318B3" w:rsidRDefault="00D318B3" w:rsidP="00D318B3">
      <w:pPr>
        <w:widowControl/>
        <w:autoSpaceDE/>
        <w:adjustRightInd/>
        <w:spacing w:line="276" w:lineRule="auto"/>
        <w:ind w:left="1004"/>
        <w:contextualSpacing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— охрана и укрепление здоровья </w:t>
      </w:r>
      <w:proofErr w:type="gramStart"/>
      <w:r w:rsidRPr="00D318B3">
        <w:rPr>
          <w:spacing w:val="-10"/>
          <w:sz w:val="24"/>
          <w:szCs w:val="24"/>
        </w:rPr>
        <w:t>обучающихся</w:t>
      </w:r>
      <w:proofErr w:type="gramEnd"/>
      <w:r w:rsidRPr="00D318B3">
        <w:rPr>
          <w:spacing w:val="-10"/>
          <w:sz w:val="24"/>
          <w:szCs w:val="24"/>
        </w:rPr>
        <w:t>;</w:t>
      </w:r>
    </w:p>
    <w:p w:rsidR="00D318B3" w:rsidRPr="00D318B3" w:rsidRDefault="00D318B3" w:rsidP="00D318B3">
      <w:pPr>
        <w:widowControl/>
        <w:autoSpaceDE/>
        <w:adjustRightInd/>
        <w:spacing w:line="276" w:lineRule="auto"/>
        <w:ind w:left="1004"/>
        <w:contextualSpacing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— организация досуга </w:t>
      </w:r>
      <w:proofErr w:type="gramStart"/>
      <w:r w:rsidRPr="00D318B3">
        <w:rPr>
          <w:spacing w:val="-10"/>
          <w:sz w:val="24"/>
          <w:szCs w:val="24"/>
        </w:rPr>
        <w:t>обучающихся</w:t>
      </w:r>
      <w:proofErr w:type="gramEnd"/>
      <w:r w:rsidRPr="00D318B3">
        <w:rPr>
          <w:spacing w:val="-10"/>
          <w:sz w:val="24"/>
          <w:szCs w:val="24"/>
        </w:rPr>
        <w:t>;</w:t>
      </w:r>
    </w:p>
    <w:p w:rsidR="00D318B3" w:rsidRPr="00D318B3" w:rsidRDefault="00D318B3" w:rsidP="00D318B3">
      <w:pPr>
        <w:widowControl/>
        <w:autoSpaceDE/>
        <w:adjustRightInd/>
        <w:spacing w:line="276" w:lineRule="auto"/>
        <w:ind w:left="1004"/>
        <w:contextualSpacing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— подготовка учреждения к новому учебному году.</w:t>
      </w:r>
    </w:p>
    <w:p w:rsidR="00D318B3" w:rsidRPr="00D318B3" w:rsidRDefault="00D318B3" w:rsidP="00D318B3">
      <w:pPr>
        <w:shd w:val="clear" w:color="auto" w:fill="FFFFFF"/>
        <w:suppressAutoHyphens/>
        <w:ind w:right="-1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 Совет работает по принятому им регламенту и плану, </w:t>
      </w:r>
      <w:proofErr w:type="gramStart"/>
      <w:r w:rsidRPr="00D318B3">
        <w:rPr>
          <w:spacing w:val="-10"/>
          <w:sz w:val="24"/>
          <w:szCs w:val="24"/>
        </w:rPr>
        <w:t>которые</w:t>
      </w:r>
      <w:proofErr w:type="gramEnd"/>
      <w:r w:rsidRPr="00D318B3">
        <w:rPr>
          <w:spacing w:val="-10"/>
          <w:sz w:val="24"/>
          <w:szCs w:val="24"/>
        </w:rPr>
        <w:t xml:space="preserve"> согласуются с директором.</w:t>
      </w:r>
    </w:p>
    <w:p w:rsidR="00D318B3" w:rsidRPr="00D318B3" w:rsidRDefault="00D318B3" w:rsidP="00D318B3">
      <w:pPr>
        <w:shd w:val="clear" w:color="auto" w:fill="FFFFFF"/>
        <w:suppressAutoHyphens/>
        <w:ind w:right="-1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О своей работе Совет отчитывается перед родительской конференцией  родительским собранием не реже одного раза в год.</w:t>
      </w:r>
    </w:p>
    <w:p w:rsidR="00D318B3" w:rsidRPr="00D318B3" w:rsidRDefault="00D318B3" w:rsidP="00D318B3">
      <w:pPr>
        <w:shd w:val="clear" w:color="auto" w:fill="FFFFFF"/>
        <w:suppressAutoHyphens/>
        <w:ind w:right="-1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 Совет правомочен выносить решения при наличии на заседании не менее половины своего состава, решения принимаются простым большинством голосов.</w:t>
      </w:r>
    </w:p>
    <w:p w:rsidR="00D318B3" w:rsidRPr="00D318B3" w:rsidRDefault="00D318B3" w:rsidP="00D318B3">
      <w:pPr>
        <w:shd w:val="clear" w:color="auto" w:fill="FFFFFF"/>
        <w:suppressAutoHyphens/>
        <w:ind w:right="-1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 Переписка Совета по вопросам, относящимся к его компетенции, ведется от имени Учреждения, документы подписывает директор Учреждения и председатель Совета.</w:t>
      </w:r>
    </w:p>
    <w:p w:rsidR="00D318B3" w:rsidRPr="00D318B3" w:rsidRDefault="00D318B3" w:rsidP="00D318B3">
      <w:pPr>
        <w:pStyle w:val="msolistparagraph0"/>
        <w:widowControl/>
        <w:autoSpaceDE/>
        <w:adjustRightInd/>
        <w:spacing w:line="276" w:lineRule="auto"/>
        <w:ind w:left="142"/>
        <w:jc w:val="both"/>
        <w:rPr>
          <w:spacing w:val="-10"/>
          <w:u w:val="single"/>
        </w:rPr>
      </w:pPr>
      <w:r w:rsidRPr="00D318B3">
        <w:rPr>
          <w:sz w:val="24"/>
          <w:szCs w:val="24"/>
        </w:rPr>
        <w:t>6.15</w:t>
      </w:r>
      <w:proofErr w:type="gramStart"/>
      <w:r w:rsidRPr="00D318B3">
        <w:rPr>
          <w:sz w:val="24"/>
          <w:szCs w:val="24"/>
        </w:rPr>
        <w:t xml:space="preserve"> </w:t>
      </w:r>
      <w:r w:rsidRPr="00D318B3">
        <w:rPr>
          <w:spacing w:val="-10"/>
          <w:u w:val="single"/>
        </w:rPr>
        <w:t>В</w:t>
      </w:r>
      <w:proofErr w:type="gramEnd"/>
      <w:r w:rsidRPr="00D318B3">
        <w:rPr>
          <w:spacing w:val="-10"/>
          <w:u w:val="single"/>
        </w:rPr>
        <w:t xml:space="preserve"> Учреждении могут создаваться на добровольной основе органы ученического     самоуправления.</w:t>
      </w:r>
    </w:p>
    <w:p w:rsidR="00D318B3" w:rsidRPr="00D318B3" w:rsidRDefault="00D318B3" w:rsidP="00D318B3">
      <w:pPr>
        <w:pStyle w:val="2"/>
        <w:suppressAutoHyphens/>
        <w:rPr>
          <w:spacing w:val="-10"/>
        </w:rPr>
      </w:pPr>
      <w:r w:rsidRPr="00D318B3">
        <w:rPr>
          <w:spacing w:val="-10"/>
        </w:rPr>
        <w:t xml:space="preserve">          Учреждение предоставляет представителям ученического самоуправления необходимую информацию и допускает  к участию в заседаниях органов управления при обсуждении вопросов, касающихся интересов обучающихся.</w:t>
      </w:r>
    </w:p>
    <w:p w:rsidR="00D318B3" w:rsidRPr="00D318B3" w:rsidRDefault="00D318B3" w:rsidP="00D318B3">
      <w:pPr>
        <w:ind w:firstLine="540"/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>6.16. Директор несет    ответственность   за руководство образовательной,  воспитательной работой и организационно-хозяйственной деятельностью Учреждения.</w:t>
      </w:r>
    </w:p>
    <w:p w:rsidR="00D318B3" w:rsidRPr="00D318B3" w:rsidRDefault="00D318B3" w:rsidP="00D318B3">
      <w:pPr>
        <w:shd w:val="clear" w:color="auto" w:fill="FFFFFF"/>
        <w:tabs>
          <w:tab w:val="left" w:pos="426"/>
        </w:tabs>
        <w:jc w:val="both"/>
        <w:rPr>
          <w:spacing w:val="-10"/>
          <w:sz w:val="24"/>
          <w:szCs w:val="24"/>
        </w:rPr>
      </w:pPr>
      <w:r w:rsidRPr="00D318B3">
        <w:rPr>
          <w:spacing w:val="-10"/>
          <w:sz w:val="24"/>
          <w:szCs w:val="24"/>
        </w:rPr>
        <w:t xml:space="preserve">         6.17. Совмещение должности директора Учреждения с другими руководящими должностями (кроме научно – методического руководства) внутри или вне Учреждения не допускается. Должностные обязанности директора Учреждения не могут исполняться по совместительству.</w:t>
      </w:r>
    </w:p>
    <w:p w:rsidR="00482921" w:rsidRPr="00D318B3" w:rsidRDefault="00D318B3"/>
    <w:sectPr w:rsidR="00482921" w:rsidRPr="00D3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56D7F0"/>
    <w:lvl w:ilvl="0">
      <w:numFmt w:val="decimal"/>
      <w:lvlText w:val="*"/>
      <w:lvlJc w:val="left"/>
    </w:lvl>
  </w:abstractNum>
  <w:abstractNum w:abstractNumId="1">
    <w:nsid w:val="03F7524E"/>
    <w:multiLevelType w:val="hybridMultilevel"/>
    <w:tmpl w:val="92ECD1C8"/>
    <w:lvl w:ilvl="0" w:tplc="D870F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>
    <w:nsid w:val="1EAA0B9B"/>
    <w:multiLevelType w:val="hybridMultilevel"/>
    <w:tmpl w:val="EDB84F04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C1E03"/>
    <w:multiLevelType w:val="hybridMultilevel"/>
    <w:tmpl w:val="0186C708"/>
    <w:lvl w:ilvl="0" w:tplc="D870F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4">
    <w:nsid w:val="220144F9"/>
    <w:multiLevelType w:val="hybridMultilevel"/>
    <w:tmpl w:val="81D437AE"/>
    <w:lvl w:ilvl="0" w:tplc="D870F854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6F63"/>
    <w:multiLevelType w:val="hybridMultilevel"/>
    <w:tmpl w:val="0F06BE76"/>
    <w:lvl w:ilvl="0" w:tplc="D870F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6">
    <w:nsid w:val="62C150DA"/>
    <w:multiLevelType w:val="hybridMultilevel"/>
    <w:tmpl w:val="27EC0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3"/>
    <w:rsid w:val="008229D0"/>
    <w:rsid w:val="00D318B3"/>
    <w:rsid w:val="00D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8B3"/>
    <w:pPr>
      <w:widowControl/>
      <w:tabs>
        <w:tab w:val="left" w:pos="6690"/>
      </w:tabs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1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318B3"/>
    <w:pPr>
      <w:shd w:val="clear" w:color="auto" w:fill="FFFFFF"/>
      <w:tabs>
        <w:tab w:val="left" w:pos="709"/>
        <w:tab w:val="left" w:pos="6355"/>
        <w:tab w:val="left" w:pos="8486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8B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D318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3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8B3"/>
    <w:pPr>
      <w:widowControl/>
      <w:tabs>
        <w:tab w:val="left" w:pos="6690"/>
      </w:tabs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1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D318B3"/>
    <w:pPr>
      <w:shd w:val="clear" w:color="auto" w:fill="FFFFFF"/>
      <w:tabs>
        <w:tab w:val="left" w:pos="709"/>
        <w:tab w:val="left" w:pos="6355"/>
        <w:tab w:val="left" w:pos="8486"/>
      </w:tabs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18B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nformat">
    <w:name w:val="ConsPlusNonformat"/>
    <w:rsid w:val="00D318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D3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Killer</dc:creator>
  <cp:lastModifiedBy>Killer</cp:lastModifiedBy>
  <cp:revision>1</cp:revision>
  <dcterms:created xsi:type="dcterms:W3CDTF">2019-09-23T09:00:00Z</dcterms:created>
  <dcterms:modified xsi:type="dcterms:W3CDTF">2019-09-23T09:01:00Z</dcterms:modified>
</cp:coreProperties>
</file>